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11" w:rsidRPr="00D06211" w:rsidRDefault="00D06211" w:rsidP="00D0621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06211">
        <w:rPr>
          <w:b/>
          <w:sz w:val="28"/>
          <w:szCs w:val="28"/>
        </w:rPr>
        <w:t xml:space="preserve">Традиции детского сада, </w:t>
      </w:r>
    </w:p>
    <w:p w:rsidR="00D06211" w:rsidRPr="00D06211" w:rsidRDefault="00D06211" w:rsidP="00D0621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D06211">
        <w:rPr>
          <w:b/>
          <w:sz w:val="28"/>
          <w:szCs w:val="28"/>
        </w:rPr>
        <w:t>способствующие проявлению и развитию детской индивидуальности</w:t>
      </w:r>
    </w:p>
    <w:p w:rsidR="001A6A82" w:rsidRDefault="00D06211" w:rsidP="001A6A8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детский сад – это необычная страна со своим особым укладом и, конечно традициями. Детский сад № 478 когда-то носил имя «Белоснежка», и поэтому первый конкурс для девочек подготовительных групп, который прошел в</w:t>
      </w:r>
      <w:r w:rsidR="00955DC3" w:rsidRPr="00193359">
        <w:rPr>
          <w:sz w:val="28"/>
          <w:szCs w:val="28"/>
        </w:rPr>
        <w:t xml:space="preserve"> апреле 1996 года</w:t>
      </w:r>
      <w:r>
        <w:rPr>
          <w:sz w:val="28"/>
          <w:szCs w:val="28"/>
        </w:rPr>
        <w:t>,</w:t>
      </w:r>
      <w:r w:rsidR="00955DC3" w:rsidRPr="00193359">
        <w:rPr>
          <w:sz w:val="28"/>
          <w:szCs w:val="28"/>
        </w:rPr>
        <w:t xml:space="preserve"> был </w:t>
      </w:r>
      <w:r>
        <w:rPr>
          <w:sz w:val="28"/>
          <w:szCs w:val="28"/>
        </w:rPr>
        <w:t>назван «Мисс Белоснежка»</w:t>
      </w:r>
      <w:r w:rsidR="00955DC3" w:rsidRPr="00193359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B4018A" w:rsidRPr="00193359">
        <w:rPr>
          <w:sz w:val="28"/>
          <w:szCs w:val="28"/>
        </w:rPr>
        <w:t>то был очень красивый и яркий праздник, который произвел огромное впечатление не только на детей, но и на сотрудников, родителей и гостей детского сада.</w:t>
      </w:r>
      <w:r>
        <w:rPr>
          <w:sz w:val="28"/>
          <w:szCs w:val="28"/>
        </w:rPr>
        <w:t xml:space="preserve"> Ч</w:t>
      </w:r>
      <w:r w:rsidR="00B4018A" w:rsidRPr="00193359">
        <w:rPr>
          <w:sz w:val="28"/>
          <w:szCs w:val="28"/>
        </w:rPr>
        <w:t>ерез год</w:t>
      </w:r>
      <w:r w:rsidR="001A6A82">
        <w:rPr>
          <w:sz w:val="28"/>
          <w:szCs w:val="28"/>
        </w:rPr>
        <w:t>, по инициативе</w:t>
      </w:r>
      <w:r w:rsidR="00B4018A" w:rsidRPr="00193359">
        <w:rPr>
          <w:sz w:val="28"/>
          <w:szCs w:val="28"/>
        </w:rPr>
        <w:t xml:space="preserve"> родителей</w:t>
      </w:r>
      <w:r w:rsidR="001A6A82">
        <w:rPr>
          <w:sz w:val="28"/>
          <w:szCs w:val="28"/>
        </w:rPr>
        <w:t xml:space="preserve">, </w:t>
      </w:r>
      <w:r w:rsidR="00B4018A" w:rsidRPr="00193359">
        <w:rPr>
          <w:sz w:val="28"/>
          <w:szCs w:val="28"/>
        </w:rPr>
        <w:t xml:space="preserve">для мальчиков прошел конкурс «Джентльмен-шоу». </w:t>
      </w:r>
    </w:p>
    <w:p w:rsidR="00B4018A" w:rsidRPr="00193359" w:rsidRDefault="00B4018A" w:rsidP="00D0621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С этого времени конкурсы для детей подготовительных групп</w:t>
      </w:r>
      <w:r w:rsidR="00EC59D0" w:rsidRPr="00193359">
        <w:rPr>
          <w:sz w:val="28"/>
          <w:szCs w:val="28"/>
        </w:rPr>
        <w:t xml:space="preserve"> и их родителей в детском саду</w:t>
      </w:r>
      <w:r w:rsidR="00482831" w:rsidRPr="00193359">
        <w:rPr>
          <w:sz w:val="28"/>
          <w:szCs w:val="28"/>
        </w:rPr>
        <w:t xml:space="preserve"> стали </w:t>
      </w:r>
      <w:r w:rsidR="001A6A82">
        <w:rPr>
          <w:sz w:val="28"/>
          <w:szCs w:val="28"/>
        </w:rPr>
        <w:t>доброй традицией. Ежегодно на каждый конкурс приглашаются победители прошлых лет</w:t>
      </w:r>
      <w:r w:rsidR="00482831" w:rsidRPr="00193359">
        <w:rPr>
          <w:sz w:val="28"/>
          <w:szCs w:val="28"/>
        </w:rPr>
        <w:t>. Так</w:t>
      </w:r>
      <w:r w:rsidR="001A6A82">
        <w:rPr>
          <w:sz w:val="28"/>
          <w:szCs w:val="28"/>
        </w:rPr>
        <w:t>,</w:t>
      </w:r>
      <w:r w:rsidR="00482831" w:rsidRPr="00193359">
        <w:rPr>
          <w:sz w:val="28"/>
          <w:szCs w:val="28"/>
        </w:rPr>
        <w:t xml:space="preserve"> например, </w:t>
      </w:r>
      <w:r w:rsidR="001A6A82">
        <w:rPr>
          <w:sz w:val="28"/>
          <w:szCs w:val="28"/>
        </w:rPr>
        <w:t xml:space="preserve">в </w:t>
      </w:r>
      <w:r w:rsidR="00482831" w:rsidRPr="00193359">
        <w:rPr>
          <w:sz w:val="28"/>
          <w:szCs w:val="28"/>
        </w:rPr>
        <w:t xml:space="preserve">2016 году прошел юбилейный </w:t>
      </w:r>
      <w:r w:rsidR="001A6A82">
        <w:rPr>
          <w:sz w:val="28"/>
          <w:szCs w:val="28"/>
        </w:rPr>
        <w:t>двадцатый</w:t>
      </w:r>
      <w:r w:rsidR="00482831" w:rsidRPr="00193359">
        <w:rPr>
          <w:sz w:val="28"/>
          <w:szCs w:val="28"/>
        </w:rPr>
        <w:t xml:space="preserve"> конкурс</w:t>
      </w:r>
      <w:r w:rsidR="00DD30F5">
        <w:rPr>
          <w:sz w:val="28"/>
          <w:szCs w:val="28"/>
        </w:rPr>
        <w:t>,</w:t>
      </w:r>
      <w:r w:rsidR="001A6A82">
        <w:rPr>
          <w:sz w:val="28"/>
          <w:szCs w:val="28"/>
        </w:rPr>
        <w:t xml:space="preserve"> на котором присутствовали 19 победительниц</w:t>
      </w:r>
      <w:r w:rsidR="00DD30F5">
        <w:rPr>
          <w:sz w:val="28"/>
          <w:szCs w:val="28"/>
        </w:rPr>
        <w:t>, где</w:t>
      </w:r>
      <w:r w:rsidR="00482831" w:rsidRPr="00193359">
        <w:rPr>
          <w:sz w:val="28"/>
          <w:szCs w:val="28"/>
        </w:rPr>
        <w:t xml:space="preserve"> самой </w:t>
      </w:r>
      <w:r w:rsidR="001A6A82">
        <w:rPr>
          <w:sz w:val="28"/>
          <w:szCs w:val="28"/>
        </w:rPr>
        <w:t xml:space="preserve">старшей исполнилось </w:t>
      </w:r>
      <w:r w:rsidR="00E73C88" w:rsidRPr="00193359">
        <w:rPr>
          <w:sz w:val="28"/>
          <w:szCs w:val="28"/>
        </w:rPr>
        <w:t>27 л</w:t>
      </w:r>
      <w:r w:rsidR="001A6A82">
        <w:rPr>
          <w:sz w:val="28"/>
          <w:szCs w:val="28"/>
        </w:rPr>
        <w:t>ет</w:t>
      </w:r>
      <w:r w:rsidR="00E73C88" w:rsidRPr="00193359">
        <w:rPr>
          <w:sz w:val="28"/>
          <w:szCs w:val="28"/>
        </w:rPr>
        <w:t>.</w:t>
      </w:r>
    </w:p>
    <w:p w:rsidR="00EC59D0" w:rsidRPr="00193359" w:rsidRDefault="001A6A82" w:rsidP="001A6A8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9D0" w:rsidRPr="00193359">
        <w:rPr>
          <w:sz w:val="28"/>
          <w:szCs w:val="28"/>
        </w:rPr>
        <w:t xml:space="preserve">Конкурс «Мисс Белоснежка» состоит из шести творческих заданий: </w:t>
      </w:r>
    </w:p>
    <w:p w:rsidR="00DC49E8" w:rsidRPr="00193359" w:rsidRDefault="00EC59D0" w:rsidP="00D06211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5205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3359">
        <w:rPr>
          <w:sz w:val="28"/>
          <w:szCs w:val="28"/>
        </w:rPr>
        <w:t xml:space="preserve">«Представление» - участницы </w:t>
      </w:r>
      <w:r w:rsidR="00DC49E8" w:rsidRPr="00193359">
        <w:rPr>
          <w:sz w:val="28"/>
          <w:szCs w:val="28"/>
        </w:rPr>
        <w:t xml:space="preserve">представляются и </w:t>
      </w:r>
      <w:r w:rsidRPr="00193359">
        <w:rPr>
          <w:sz w:val="28"/>
          <w:szCs w:val="28"/>
        </w:rPr>
        <w:t>рассказывают</w:t>
      </w:r>
      <w:r w:rsidR="00DC49E8" w:rsidRPr="00193359">
        <w:rPr>
          <w:sz w:val="28"/>
          <w:szCs w:val="28"/>
        </w:rPr>
        <w:t xml:space="preserve"> о своем характере, </w:t>
      </w:r>
      <w:r w:rsidRPr="00193359">
        <w:rPr>
          <w:sz w:val="28"/>
          <w:szCs w:val="28"/>
        </w:rPr>
        <w:t xml:space="preserve"> своих увлечениях (чем любят заниматься, во что играть, какие секции, кружки посещают</w:t>
      </w:r>
      <w:r w:rsidR="00DC49E8" w:rsidRPr="00193359">
        <w:rPr>
          <w:sz w:val="28"/>
          <w:szCs w:val="28"/>
        </w:rPr>
        <w:t xml:space="preserve">). Ребенок демонстрирует хорошее владение устной речью, умение выражать свои мысли, </w:t>
      </w:r>
      <w:r w:rsidR="006B7C13" w:rsidRPr="00193359">
        <w:rPr>
          <w:sz w:val="28"/>
          <w:szCs w:val="28"/>
        </w:rPr>
        <w:t>выстраивать речевое высказывание.</w:t>
      </w:r>
      <w:r w:rsidR="00DC49E8" w:rsidRPr="00193359">
        <w:rPr>
          <w:sz w:val="28"/>
          <w:szCs w:val="28"/>
        </w:rPr>
        <w:t xml:space="preserve"> Последние несколько лет девочки часто рассказывают о себе с использование музыки, </w:t>
      </w:r>
      <w:proofErr w:type="spellStart"/>
      <w:r w:rsidR="00DC49E8" w:rsidRPr="00193359">
        <w:rPr>
          <w:sz w:val="28"/>
          <w:szCs w:val="28"/>
        </w:rPr>
        <w:t>видеопрезентаций</w:t>
      </w:r>
      <w:proofErr w:type="spellEnd"/>
      <w:r w:rsidR="00DC49E8" w:rsidRPr="00193359">
        <w:rPr>
          <w:sz w:val="28"/>
          <w:szCs w:val="28"/>
        </w:rPr>
        <w:t xml:space="preserve">. </w:t>
      </w:r>
    </w:p>
    <w:p w:rsidR="00DB5DBE" w:rsidRPr="00193359" w:rsidRDefault="00DC49E8" w:rsidP="00D06211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5205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«</w:t>
      </w:r>
      <w:r w:rsidR="00EC59D0" w:rsidRPr="00193359">
        <w:rPr>
          <w:sz w:val="28"/>
          <w:szCs w:val="28"/>
        </w:rPr>
        <w:t>Поэтический конкурс</w:t>
      </w:r>
      <w:r w:rsidRPr="00193359">
        <w:rPr>
          <w:sz w:val="28"/>
          <w:szCs w:val="28"/>
        </w:rPr>
        <w:t xml:space="preserve">» </w:t>
      </w:r>
      <w:r w:rsidR="00DD30F5">
        <w:rPr>
          <w:sz w:val="28"/>
          <w:szCs w:val="28"/>
        </w:rPr>
        <w:t>–</w:t>
      </w:r>
      <w:r w:rsidRPr="00193359">
        <w:rPr>
          <w:sz w:val="28"/>
          <w:szCs w:val="28"/>
        </w:rPr>
        <w:t xml:space="preserve"> выразительное чтение стихов</w:t>
      </w:r>
      <w:r w:rsidR="006B7C13" w:rsidRPr="00193359">
        <w:rPr>
          <w:sz w:val="28"/>
          <w:szCs w:val="28"/>
        </w:rPr>
        <w:t>. Девочки показываю свое умение использовать различный тон при чтении стихов разной эмоциональной окраски, модулировать высоту, тембр голоса. Демонстрируют хорошую дикцию.</w:t>
      </w:r>
    </w:p>
    <w:p w:rsidR="00DB5DBE" w:rsidRPr="00193359" w:rsidRDefault="00DB5DBE" w:rsidP="00D06211">
      <w:pPr>
        <w:numPr>
          <w:ilvl w:val="0"/>
          <w:numId w:val="1"/>
        </w:numPr>
        <w:tabs>
          <w:tab w:val="clear" w:pos="720"/>
          <w:tab w:val="num" w:pos="567"/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«</w:t>
      </w:r>
      <w:r w:rsidR="00EC59D0" w:rsidRPr="00193359">
        <w:rPr>
          <w:sz w:val="28"/>
          <w:szCs w:val="28"/>
        </w:rPr>
        <w:t>Вокальный конкурс</w:t>
      </w:r>
      <w:r w:rsidRPr="00193359">
        <w:rPr>
          <w:sz w:val="28"/>
          <w:szCs w:val="28"/>
        </w:rPr>
        <w:t>»</w:t>
      </w:r>
      <w:r w:rsidR="00A731C4" w:rsidRPr="00193359">
        <w:rPr>
          <w:sz w:val="28"/>
          <w:szCs w:val="28"/>
        </w:rPr>
        <w:t xml:space="preserve">, «Танцевальный калейдоскоп» </w:t>
      </w:r>
      <w:r w:rsidR="00DD30F5">
        <w:rPr>
          <w:sz w:val="28"/>
          <w:szCs w:val="28"/>
        </w:rPr>
        <w:t xml:space="preserve">– </w:t>
      </w:r>
      <w:r w:rsidRPr="00193359">
        <w:rPr>
          <w:sz w:val="28"/>
          <w:szCs w:val="28"/>
        </w:rPr>
        <w:t>ребенок имеет возможность проявить себя в музыкальной исполнительской деятельности</w:t>
      </w:r>
      <w:r w:rsidR="00A731C4" w:rsidRPr="00193359">
        <w:rPr>
          <w:sz w:val="28"/>
          <w:szCs w:val="28"/>
        </w:rPr>
        <w:t xml:space="preserve">. </w:t>
      </w:r>
      <w:r w:rsidRPr="00193359">
        <w:rPr>
          <w:sz w:val="28"/>
          <w:szCs w:val="28"/>
        </w:rPr>
        <w:t xml:space="preserve"> Нередко принимают участие дуэты родитель и ребенок. </w:t>
      </w:r>
    </w:p>
    <w:p w:rsidR="00A731C4" w:rsidRPr="00193359" w:rsidRDefault="00DB5DBE" w:rsidP="00D06211">
      <w:pPr>
        <w:numPr>
          <w:ilvl w:val="0"/>
          <w:numId w:val="1"/>
        </w:numPr>
        <w:tabs>
          <w:tab w:val="clear" w:pos="720"/>
          <w:tab w:val="num" w:pos="426"/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«Модель»</w:t>
      </w:r>
      <w:r w:rsidR="00A731C4" w:rsidRPr="00193359">
        <w:rPr>
          <w:sz w:val="28"/>
          <w:szCs w:val="28"/>
        </w:rPr>
        <w:t xml:space="preserve">, «Шляпная фантазия» </w:t>
      </w:r>
      <w:r w:rsidR="00DD30F5">
        <w:rPr>
          <w:sz w:val="28"/>
          <w:szCs w:val="28"/>
        </w:rPr>
        <w:t xml:space="preserve">– </w:t>
      </w:r>
      <w:r w:rsidR="00A731C4" w:rsidRPr="00193359">
        <w:rPr>
          <w:sz w:val="28"/>
          <w:szCs w:val="28"/>
        </w:rPr>
        <w:t>девочки представляют костюмы</w:t>
      </w:r>
      <w:r w:rsidR="00482831" w:rsidRPr="00193359">
        <w:rPr>
          <w:sz w:val="28"/>
          <w:szCs w:val="28"/>
        </w:rPr>
        <w:t xml:space="preserve"> и шляпы</w:t>
      </w:r>
      <w:r w:rsidR="00A731C4" w:rsidRPr="00193359">
        <w:rPr>
          <w:sz w:val="28"/>
          <w:szCs w:val="28"/>
        </w:rPr>
        <w:t xml:space="preserve">, разработанные совместно с родителями. Данный конкурс направлен на </w:t>
      </w:r>
      <w:r w:rsidR="00A731C4" w:rsidRPr="00193359">
        <w:rPr>
          <w:sz w:val="28"/>
          <w:szCs w:val="28"/>
        </w:rPr>
        <w:lastRenderedPageBreak/>
        <w:t xml:space="preserve">раскрытие чувства собственного достоинства, веры в себя, </w:t>
      </w:r>
      <w:r w:rsidR="00482831" w:rsidRPr="00193359">
        <w:rPr>
          <w:sz w:val="28"/>
          <w:szCs w:val="28"/>
        </w:rPr>
        <w:t>свои возможности, фантазию и воображения.</w:t>
      </w:r>
    </w:p>
    <w:p w:rsidR="00EC59D0" w:rsidRPr="00193359" w:rsidRDefault="00A731C4" w:rsidP="00D06211">
      <w:pPr>
        <w:numPr>
          <w:ilvl w:val="0"/>
          <w:numId w:val="1"/>
        </w:numPr>
        <w:tabs>
          <w:tab w:val="clear" w:pos="720"/>
          <w:tab w:val="num" w:pos="426"/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«</w:t>
      </w:r>
      <w:r w:rsidR="00EC59D0" w:rsidRPr="00193359">
        <w:rPr>
          <w:sz w:val="28"/>
          <w:szCs w:val="28"/>
        </w:rPr>
        <w:t>Лакомка</w:t>
      </w:r>
      <w:r w:rsidRPr="00193359">
        <w:rPr>
          <w:sz w:val="28"/>
          <w:szCs w:val="28"/>
        </w:rPr>
        <w:t xml:space="preserve">» </w:t>
      </w:r>
      <w:r w:rsidR="00DD30F5">
        <w:rPr>
          <w:sz w:val="28"/>
          <w:szCs w:val="28"/>
        </w:rPr>
        <w:t>–</w:t>
      </w:r>
      <w:r w:rsidRPr="00193359">
        <w:rPr>
          <w:sz w:val="28"/>
          <w:szCs w:val="28"/>
        </w:rPr>
        <w:t xml:space="preserve"> самый вкусный конкурс. Девочки проявляют себя в роли будущих хозяек, при этом демонстрируют правила безопасного поведения с кухонными инструментами и умение пользоваться ими. Проявляют свою фантазию </w:t>
      </w:r>
      <w:proofErr w:type="gramStart"/>
      <w:r w:rsidRPr="00193359">
        <w:rPr>
          <w:sz w:val="28"/>
          <w:szCs w:val="28"/>
        </w:rPr>
        <w:t>при</w:t>
      </w:r>
      <w:proofErr w:type="gramEnd"/>
      <w:r w:rsidRPr="00193359">
        <w:rPr>
          <w:sz w:val="28"/>
          <w:szCs w:val="28"/>
        </w:rPr>
        <w:t xml:space="preserve"> украшение </w:t>
      </w:r>
      <w:r w:rsidR="003E320F" w:rsidRPr="00193359">
        <w:rPr>
          <w:sz w:val="28"/>
          <w:szCs w:val="28"/>
        </w:rPr>
        <w:t xml:space="preserve">блюд. </w:t>
      </w:r>
    </w:p>
    <w:p w:rsidR="00EC59D0" w:rsidRPr="00193359" w:rsidRDefault="00482831" w:rsidP="00D06211">
      <w:pPr>
        <w:spacing w:line="360" w:lineRule="auto"/>
        <w:ind w:firstLine="708"/>
        <w:jc w:val="both"/>
        <w:rPr>
          <w:sz w:val="28"/>
          <w:szCs w:val="28"/>
        </w:rPr>
      </w:pPr>
      <w:r w:rsidRPr="00193359">
        <w:rPr>
          <w:sz w:val="28"/>
          <w:szCs w:val="28"/>
        </w:rPr>
        <w:t>Завершается конкурс награждением. Все девочки получают дипломы, разработанные специал</w:t>
      </w:r>
      <w:r w:rsidR="001A6A82">
        <w:rPr>
          <w:sz w:val="28"/>
          <w:szCs w:val="28"/>
        </w:rPr>
        <w:t>ьно для данного конкурса, призы от попечительского совета детского сада и ленты с различными номинациями</w:t>
      </w:r>
      <w:r w:rsidRPr="00193359">
        <w:rPr>
          <w:sz w:val="28"/>
          <w:szCs w:val="28"/>
        </w:rPr>
        <w:t>, а победительница – корону и</w:t>
      </w:r>
      <w:r w:rsidR="001A6A82">
        <w:rPr>
          <w:sz w:val="28"/>
          <w:szCs w:val="28"/>
        </w:rPr>
        <w:t xml:space="preserve"> звание «Мисс Белоснежка»</w:t>
      </w:r>
      <w:r w:rsidRPr="00193359">
        <w:rPr>
          <w:sz w:val="28"/>
          <w:szCs w:val="28"/>
        </w:rPr>
        <w:t xml:space="preserve">. </w:t>
      </w:r>
    </w:p>
    <w:p w:rsidR="00EC59D0" w:rsidRPr="00193359" w:rsidRDefault="001A6A82" w:rsidP="00D0621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C88" w:rsidRPr="00193359">
        <w:rPr>
          <w:sz w:val="28"/>
          <w:szCs w:val="28"/>
        </w:rPr>
        <w:t>Конкурсу «</w:t>
      </w:r>
      <w:r w:rsidR="00DD30F5" w:rsidRPr="00193359">
        <w:rPr>
          <w:sz w:val="28"/>
          <w:szCs w:val="28"/>
        </w:rPr>
        <w:t>Джентльмен</w:t>
      </w:r>
      <w:r w:rsidR="00E73C88" w:rsidRPr="00193359">
        <w:rPr>
          <w:sz w:val="28"/>
          <w:szCs w:val="28"/>
        </w:rPr>
        <w:t xml:space="preserve">-шоу» 20 лет исполнится в феврале 2017 года. </w:t>
      </w:r>
      <w:r w:rsidR="00DD30F5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>так же</w:t>
      </w:r>
      <w:r w:rsidR="00E73C88" w:rsidRPr="00193359">
        <w:rPr>
          <w:sz w:val="28"/>
          <w:szCs w:val="28"/>
        </w:rPr>
        <w:t xml:space="preserve"> будут приглашены по традиции победители прошлых лет. Этот конкурс открывает таланты, которые скрываются за маской «мужской неприступности». Мальчики демонстрируют свои способности в следующих конкурсах: «Представление», «Поэтический конкурс», </w:t>
      </w:r>
      <w:r w:rsidR="00DD30F5">
        <w:rPr>
          <w:sz w:val="28"/>
          <w:szCs w:val="28"/>
        </w:rPr>
        <w:t>«</w:t>
      </w:r>
      <w:r w:rsidR="00E73C88" w:rsidRPr="00193359">
        <w:rPr>
          <w:sz w:val="28"/>
          <w:szCs w:val="28"/>
        </w:rPr>
        <w:t xml:space="preserve">Вокальный конкурс», «Модель», «Лакомка». </w:t>
      </w:r>
      <w:r w:rsidR="00CC6DB4" w:rsidRPr="00193359">
        <w:rPr>
          <w:sz w:val="28"/>
          <w:szCs w:val="28"/>
        </w:rPr>
        <w:t>Дополнительно для мальчиков разработан</w:t>
      </w:r>
      <w:r w:rsidR="00DD30F5">
        <w:rPr>
          <w:sz w:val="28"/>
          <w:szCs w:val="28"/>
        </w:rPr>
        <w:t>ы</w:t>
      </w:r>
      <w:r w:rsidR="00CC6DB4" w:rsidRPr="00193359">
        <w:rPr>
          <w:sz w:val="28"/>
          <w:szCs w:val="28"/>
        </w:rPr>
        <w:t xml:space="preserve"> конкурс</w:t>
      </w:r>
      <w:r w:rsidR="00DD30F5">
        <w:rPr>
          <w:sz w:val="28"/>
          <w:szCs w:val="28"/>
        </w:rPr>
        <w:t>ы</w:t>
      </w:r>
      <w:r w:rsidR="00CC6DB4" w:rsidRPr="00193359">
        <w:rPr>
          <w:sz w:val="28"/>
          <w:szCs w:val="28"/>
        </w:rPr>
        <w:t xml:space="preserve"> </w:t>
      </w:r>
      <w:r w:rsidR="00DD30F5">
        <w:rPr>
          <w:sz w:val="28"/>
          <w:szCs w:val="28"/>
        </w:rPr>
        <w:t xml:space="preserve">«Спортивный калейдоскоп» и </w:t>
      </w:r>
      <w:r w:rsidR="00CC6DB4" w:rsidRPr="00193359">
        <w:rPr>
          <w:sz w:val="28"/>
          <w:szCs w:val="28"/>
        </w:rPr>
        <w:t>«Рыцарский турнир», который проходит в три этапа. Первый этап – «Парный танец»</w:t>
      </w:r>
      <w:r w:rsidRPr="001A6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C6DB4" w:rsidRPr="00193359">
        <w:rPr>
          <w:sz w:val="28"/>
          <w:szCs w:val="28"/>
        </w:rPr>
        <w:t>юный джентльмен показывает свои умения правильно пригласить девочку на танец. Второй этап</w:t>
      </w:r>
      <w:r>
        <w:rPr>
          <w:sz w:val="28"/>
          <w:szCs w:val="28"/>
        </w:rPr>
        <w:t xml:space="preserve"> –</w:t>
      </w:r>
      <w:r w:rsidR="00CC6DB4" w:rsidRPr="00193359">
        <w:rPr>
          <w:sz w:val="28"/>
          <w:szCs w:val="28"/>
        </w:rPr>
        <w:t xml:space="preserve"> как настоящий мужчина, который должен уметь все, мальчик забивает гвоздь. И третий этап</w:t>
      </w:r>
      <w:r>
        <w:rPr>
          <w:sz w:val="28"/>
          <w:szCs w:val="28"/>
        </w:rPr>
        <w:t xml:space="preserve"> –</w:t>
      </w:r>
      <w:r w:rsidR="00CC6DB4" w:rsidRPr="00193359">
        <w:rPr>
          <w:sz w:val="28"/>
          <w:szCs w:val="28"/>
        </w:rPr>
        <w:t xml:space="preserve"> пришивание пуговицы. Конкурс завершается награждением, где ма</w:t>
      </w:r>
      <w:r>
        <w:rPr>
          <w:sz w:val="28"/>
          <w:szCs w:val="28"/>
        </w:rPr>
        <w:t>льчикам вручаются дипломы</w:t>
      </w:r>
      <w:r w:rsidR="00CC6DB4" w:rsidRPr="00193359">
        <w:rPr>
          <w:sz w:val="28"/>
          <w:szCs w:val="28"/>
        </w:rPr>
        <w:t xml:space="preserve">, подарки, а победитель получает белый атласный шарф и шляпу </w:t>
      </w:r>
      <w:r>
        <w:rPr>
          <w:sz w:val="28"/>
          <w:szCs w:val="28"/>
        </w:rPr>
        <w:t>«</w:t>
      </w:r>
      <w:r w:rsidR="00DD30F5" w:rsidRPr="00193359">
        <w:rPr>
          <w:sz w:val="28"/>
          <w:szCs w:val="28"/>
        </w:rPr>
        <w:t>Джентльмена</w:t>
      </w:r>
      <w:r>
        <w:rPr>
          <w:sz w:val="28"/>
          <w:szCs w:val="28"/>
        </w:rPr>
        <w:t>»</w:t>
      </w:r>
      <w:r w:rsidR="00CC6DB4" w:rsidRPr="00193359">
        <w:rPr>
          <w:sz w:val="28"/>
          <w:szCs w:val="28"/>
        </w:rPr>
        <w:t xml:space="preserve">. </w:t>
      </w:r>
    </w:p>
    <w:p w:rsidR="00CC6DB4" w:rsidRPr="00193359" w:rsidRDefault="00CC6DB4" w:rsidP="00D0621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93359">
        <w:rPr>
          <w:sz w:val="28"/>
          <w:szCs w:val="28"/>
        </w:rPr>
        <w:tab/>
        <w:t xml:space="preserve">Подготовка к конкурсу начинается задолго до проведения самого конкурса. Творческой группой педагогов продумывается сценарий праздника, музыкальный руководитель и воспитатели готовят музыкальные паузы, с участием детей всех возрастных групп, и выпускников прошлых лет. </w:t>
      </w:r>
    </w:p>
    <w:p w:rsidR="00CC6DB4" w:rsidRPr="00193359" w:rsidRDefault="00CC6DB4" w:rsidP="00D0621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93359">
        <w:rPr>
          <w:sz w:val="28"/>
          <w:szCs w:val="28"/>
        </w:rPr>
        <w:t xml:space="preserve">Участницы и их родители знакомится с этапами проведения конкурса и с конкурсными выступлениями, находясь еще в старшей группе детского сада. Принимать или не принимать участие в конкурсе ребенок решает </w:t>
      </w:r>
      <w:r w:rsidRPr="00193359">
        <w:rPr>
          <w:sz w:val="28"/>
          <w:szCs w:val="28"/>
        </w:rPr>
        <w:lastRenderedPageBreak/>
        <w:t xml:space="preserve">самостоятельно. </w:t>
      </w:r>
      <w:r w:rsidR="00886663" w:rsidRPr="00193359">
        <w:rPr>
          <w:sz w:val="28"/>
          <w:szCs w:val="28"/>
        </w:rPr>
        <w:t xml:space="preserve">Дети дома  вместе с родителями определяют литературное и музыкальное произведение, которое будут исполнять, шьет костюмы, договариваются о </w:t>
      </w:r>
      <w:r w:rsidR="001A6A82">
        <w:rPr>
          <w:sz w:val="28"/>
          <w:szCs w:val="28"/>
        </w:rPr>
        <w:t xml:space="preserve">блюде, которое будут готовить. </w:t>
      </w:r>
      <w:r w:rsidR="00886663" w:rsidRPr="00193359">
        <w:rPr>
          <w:sz w:val="28"/>
          <w:szCs w:val="28"/>
        </w:rPr>
        <w:t>Педагоги консультирую</w:t>
      </w:r>
      <w:r w:rsidR="00DD30F5">
        <w:rPr>
          <w:sz w:val="28"/>
          <w:szCs w:val="28"/>
        </w:rPr>
        <w:t>т</w:t>
      </w:r>
      <w:r w:rsidR="00886663" w:rsidRPr="00193359">
        <w:rPr>
          <w:sz w:val="28"/>
          <w:szCs w:val="28"/>
        </w:rPr>
        <w:t xml:space="preserve"> родителей на всех этапах. Подготовка к конкурсу ведется как дома, так и в детском саду. В ходе подготовки к конкурсу укрепляется тандем родителей</w:t>
      </w:r>
      <w:r w:rsidR="001A6A82">
        <w:rPr>
          <w:sz w:val="28"/>
          <w:szCs w:val="28"/>
        </w:rPr>
        <w:t xml:space="preserve"> </w:t>
      </w:r>
      <w:proofErr w:type="gramStart"/>
      <w:r w:rsidR="001A6A82">
        <w:rPr>
          <w:sz w:val="28"/>
          <w:szCs w:val="28"/>
        </w:rPr>
        <w:t>–</w:t>
      </w:r>
      <w:r w:rsidR="00886663" w:rsidRPr="00193359">
        <w:rPr>
          <w:sz w:val="28"/>
          <w:szCs w:val="28"/>
        </w:rPr>
        <w:t>д</w:t>
      </w:r>
      <w:proofErr w:type="gramEnd"/>
      <w:r w:rsidR="00886663" w:rsidRPr="00193359">
        <w:rPr>
          <w:sz w:val="28"/>
          <w:szCs w:val="28"/>
        </w:rPr>
        <w:t>етей</w:t>
      </w:r>
      <w:r w:rsidR="001A6A82">
        <w:rPr>
          <w:sz w:val="28"/>
          <w:szCs w:val="28"/>
        </w:rPr>
        <w:t xml:space="preserve"> – </w:t>
      </w:r>
      <w:r w:rsidR="00886663" w:rsidRPr="00193359">
        <w:rPr>
          <w:sz w:val="28"/>
          <w:szCs w:val="28"/>
        </w:rPr>
        <w:t xml:space="preserve">педагогов. Родители лучше узнают своих детей, порой с неожиданной стороны. Учатся доверять им, уважать их выбор, поддерживают их инициативу и стимулируют самостоятельность. Тесный контакт с педагогами повышает престиж профессии воспитателя, ценность его труда в воспитании и развитии ребенка. </w:t>
      </w:r>
    </w:p>
    <w:p w:rsidR="00193359" w:rsidRPr="00193359" w:rsidRDefault="00886663" w:rsidP="00D06211">
      <w:pPr>
        <w:spacing w:line="360" w:lineRule="auto"/>
        <w:jc w:val="both"/>
        <w:rPr>
          <w:sz w:val="28"/>
          <w:szCs w:val="28"/>
        </w:rPr>
      </w:pPr>
      <w:r w:rsidRPr="00193359">
        <w:rPr>
          <w:sz w:val="28"/>
          <w:szCs w:val="28"/>
        </w:rPr>
        <w:tab/>
        <w:t xml:space="preserve">В жюри конкурса входят родители детей младших групп. Конкурс для девочек судят папы, а жюри конкурса для мальчиков состоит из мам. </w:t>
      </w:r>
      <w:r w:rsidR="00193359" w:rsidRPr="00193359">
        <w:rPr>
          <w:sz w:val="28"/>
          <w:szCs w:val="28"/>
        </w:rPr>
        <w:t xml:space="preserve">Председателем жюри является директор </w:t>
      </w:r>
      <w:r w:rsidR="001A6A82">
        <w:rPr>
          <w:sz w:val="28"/>
          <w:szCs w:val="28"/>
        </w:rPr>
        <w:t>попечительского совета детского сада</w:t>
      </w:r>
      <w:r w:rsidR="00193359" w:rsidRPr="00193359">
        <w:rPr>
          <w:sz w:val="28"/>
          <w:szCs w:val="28"/>
        </w:rPr>
        <w:t>. Постоянным партнером и спонсором проведения конкурсов на протяжении многих лет является фирма «</w:t>
      </w:r>
      <w:proofErr w:type="spellStart"/>
      <w:r w:rsidR="00193359" w:rsidRPr="00193359">
        <w:rPr>
          <w:sz w:val="28"/>
          <w:szCs w:val="28"/>
        </w:rPr>
        <w:t>Инмарко</w:t>
      </w:r>
      <w:proofErr w:type="spellEnd"/>
      <w:r w:rsidR="00193359" w:rsidRPr="00193359">
        <w:rPr>
          <w:sz w:val="28"/>
          <w:szCs w:val="28"/>
        </w:rPr>
        <w:t xml:space="preserve">», которая радует детей, как </w:t>
      </w:r>
      <w:proofErr w:type="gramStart"/>
      <w:r w:rsidR="001A6A82">
        <w:rPr>
          <w:sz w:val="28"/>
          <w:szCs w:val="28"/>
        </w:rPr>
        <w:t>участников</w:t>
      </w:r>
      <w:proofErr w:type="gramEnd"/>
      <w:r w:rsidR="001A6A82">
        <w:rPr>
          <w:sz w:val="28"/>
          <w:szCs w:val="28"/>
        </w:rPr>
        <w:t xml:space="preserve"> так и гостей</w:t>
      </w:r>
      <w:r w:rsidR="00DD30F5">
        <w:rPr>
          <w:sz w:val="28"/>
          <w:szCs w:val="28"/>
        </w:rPr>
        <w:t>,</w:t>
      </w:r>
      <w:r w:rsidR="001A6A82">
        <w:rPr>
          <w:sz w:val="28"/>
          <w:szCs w:val="28"/>
        </w:rPr>
        <w:t xml:space="preserve"> сладким лакомством</w:t>
      </w:r>
      <w:r w:rsidR="00193359" w:rsidRPr="00193359">
        <w:rPr>
          <w:sz w:val="28"/>
          <w:szCs w:val="28"/>
        </w:rPr>
        <w:t xml:space="preserve">. </w:t>
      </w:r>
    </w:p>
    <w:p w:rsidR="006B7C13" w:rsidRPr="00193359" w:rsidRDefault="001A6A82" w:rsidP="00D062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четыре</w:t>
      </w:r>
      <w:r w:rsidR="00DD30F5">
        <w:rPr>
          <w:sz w:val="28"/>
          <w:szCs w:val="28"/>
        </w:rPr>
        <w:t xml:space="preserve"> логопедические группы для </w:t>
      </w:r>
      <w:r w:rsidR="006B7C13" w:rsidRPr="00193359">
        <w:rPr>
          <w:sz w:val="28"/>
          <w:szCs w:val="28"/>
        </w:rPr>
        <w:t xml:space="preserve">детей с </w:t>
      </w:r>
      <w:r>
        <w:rPr>
          <w:sz w:val="28"/>
          <w:szCs w:val="28"/>
        </w:rPr>
        <w:t>общим недоразвитием речи</w:t>
      </w:r>
      <w:r w:rsidR="006B7C13" w:rsidRPr="00193359">
        <w:rPr>
          <w:sz w:val="28"/>
          <w:szCs w:val="28"/>
        </w:rPr>
        <w:t>. Выпускники этих групп участвую в конкурсе на</w:t>
      </w:r>
      <w:r>
        <w:rPr>
          <w:sz w:val="28"/>
          <w:szCs w:val="28"/>
        </w:rPr>
        <w:t>равне с остальными участниками</w:t>
      </w:r>
      <w:r w:rsidR="00DD30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7C13" w:rsidRPr="00193359">
        <w:rPr>
          <w:sz w:val="28"/>
          <w:szCs w:val="28"/>
        </w:rPr>
        <w:t>и показывают достаточно хорошие результаты, а иногда и становятся победителями.</w:t>
      </w:r>
    </w:p>
    <w:p w:rsidR="00B4018A" w:rsidRPr="00193359" w:rsidRDefault="00193359" w:rsidP="001A6A82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93359">
        <w:rPr>
          <w:sz w:val="28"/>
          <w:szCs w:val="28"/>
        </w:rPr>
        <w:tab/>
        <w:t xml:space="preserve">Мы надеемся </w:t>
      </w:r>
      <w:r w:rsidR="00DD30F5" w:rsidRPr="00193359">
        <w:rPr>
          <w:sz w:val="28"/>
          <w:szCs w:val="28"/>
        </w:rPr>
        <w:t>сберечь</w:t>
      </w:r>
      <w:r w:rsidRPr="00193359">
        <w:rPr>
          <w:sz w:val="28"/>
          <w:szCs w:val="28"/>
        </w:rPr>
        <w:t xml:space="preserve"> наши добрые традиции</w:t>
      </w:r>
      <w:r w:rsidR="001A6A82">
        <w:rPr>
          <w:sz w:val="28"/>
          <w:szCs w:val="28"/>
        </w:rPr>
        <w:t>, которые помогают детям раскрыться,</w:t>
      </w:r>
      <w:r w:rsidRPr="00193359">
        <w:rPr>
          <w:sz w:val="28"/>
          <w:szCs w:val="28"/>
        </w:rPr>
        <w:t xml:space="preserve"> </w:t>
      </w:r>
      <w:r w:rsidR="00DD30F5">
        <w:rPr>
          <w:sz w:val="28"/>
          <w:szCs w:val="28"/>
        </w:rPr>
        <w:t>показать свою индивидуальность и таланты.</w:t>
      </w:r>
    </w:p>
    <w:sectPr w:rsidR="00B4018A" w:rsidRPr="00193359" w:rsidSect="00D062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4D78"/>
    <w:multiLevelType w:val="hybridMultilevel"/>
    <w:tmpl w:val="6586368C"/>
    <w:lvl w:ilvl="0" w:tplc="F34E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D20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93BB9"/>
    <w:multiLevelType w:val="hybridMultilevel"/>
    <w:tmpl w:val="38EC282C"/>
    <w:lvl w:ilvl="0" w:tplc="A46AE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5D20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D9"/>
    <w:rsid w:val="00193359"/>
    <w:rsid w:val="001A6A82"/>
    <w:rsid w:val="002F1AD9"/>
    <w:rsid w:val="003E320F"/>
    <w:rsid w:val="00482831"/>
    <w:rsid w:val="006B7C13"/>
    <w:rsid w:val="00886663"/>
    <w:rsid w:val="00955DC3"/>
    <w:rsid w:val="00A731C4"/>
    <w:rsid w:val="00B4018A"/>
    <w:rsid w:val="00CC6DB4"/>
    <w:rsid w:val="00D06211"/>
    <w:rsid w:val="00D44C1D"/>
    <w:rsid w:val="00DB5DBE"/>
    <w:rsid w:val="00DC49E8"/>
    <w:rsid w:val="00DD30F5"/>
    <w:rsid w:val="00E73C88"/>
    <w:rsid w:val="00E92BF9"/>
    <w:rsid w:val="00E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2016-10-05T13:21:00Z</dcterms:created>
  <dcterms:modified xsi:type="dcterms:W3CDTF">2016-10-05T13:21:00Z</dcterms:modified>
</cp:coreProperties>
</file>